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735" w14:textId="77777777" w:rsidR="002D0F7C" w:rsidRDefault="0000000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F03029" wp14:editId="23744E5E">
            <wp:simplePos x="0" y="0"/>
            <wp:positionH relativeFrom="column">
              <wp:posOffset>-914399</wp:posOffset>
            </wp:positionH>
            <wp:positionV relativeFrom="paragraph">
              <wp:posOffset>0</wp:posOffset>
            </wp:positionV>
            <wp:extent cx="7924165" cy="2131060"/>
            <wp:effectExtent l="0" t="0" r="0" b="0"/>
            <wp:wrapSquare wrapText="bothSides" distT="0" distB="0" distL="114300" distR="114300"/>
            <wp:docPr id="19" name="image2.jpg" descr="A picture containing cloud, outdoor, landscape, tropical and subtropical coniferous forest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cloud, outdoor, landscape, tropical and subtropical coniferous forests&#10;&#10;Description automatically generated"/>
                    <pic:cNvPicPr preferRelativeResize="0"/>
                  </pic:nvPicPr>
                  <pic:blipFill>
                    <a:blip r:embed="rId6"/>
                    <a:srcRect t="50251"/>
                    <a:stretch>
                      <a:fillRect/>
                    </a:stretch>
                  </pic:blipFill>
                  <pic:spPr>
                    <a:xfrm>
                      <a:off x="0" y="0"/>
                      <a:ext cx="7924165" cy="213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FEF2BD6" wp14:editId="557199B7">
            <wp:simplePos x="0" y="0"/>
            <wp:positionH relativeFrom="column">
              <wp:posOffset>-800099</wp:posOffset>
            </wp:positionH>
            <wp:positionV relativeFrom="paragraph">
              <wp:posOffset>215900</wp:posOffset>
            </wp:positionV>
            <wp:extent cx="1466850" cy="1476375"/>
            <wp:effectExtent l="0" t="0" r="0" b="0"/>
            <wp:wrapSquare wrapText="bothSides" distT="0" distB="0" distL="114300" distR="114300"/>
            <wp:docPr id="18" name="image1.png" descr="A picture containing black, darkne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black, darknes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222EDAE" wp14:editId="1104EAC7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4902159" cy="169965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9683" y="2934935"/>
                          <a:ext cx="4892634" cy="1690131"/>
                        </a:xfrm>
                        <a:prstGeom prst="rect">
                          <a:avLst/>
                        </a:prstGeom>
                        <a:solidFill>
                          <a:srgbClr val="96A294">
                            <a:alpha val="63921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E8511B" w14:textId="77777777" w:rsidR="002D0F7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/>
                                <w:sz w:val="72"/>
                              </w:rPr>
                              <w:t>FRESTRA</w:t>
                            </w: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/>
                                <w:sz w:val="56"/>
                              </w:rPr>
                              <w:t xml:space="preserve"> Young Forester</w:t>
                            </w:r>
                          </w:p>
                          <w:p w14:paraId="117C5D24" w14:textId="77777777" w:rsidR="002D0F7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/>
                                <w:sz w:val="52"/>
                              </w:rPr>
                              <w:t>of the Year Award</w:t>
                            </w:r>
                          </w:p>
                          <w:p w14:paraId="6B0DE9DE" w14:textId="77777777" w:rsidR="002D0F7C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color w:val="000000"/>
                                <w:sz w:val="52"/>
                              </w:rPr>
                              <w:t>2023</w:t>
                            </w:r>
                          </w:p>
                          <w:p w14:paraId="0FD1E7E8" w14:textId="77777777" w:rsidR="002D0F7C" w:rsidRDefault="002D0F7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4902159" cy="1699656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2159" cy="16996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5D7186" w14:textId="77777777" w:rsidR="002D0F7C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Official 2023 Award Nomination Form</w:t>
      </w:r>
    </w:p>
    <w:p w14:paraId="33D92781" w14:textId="77777777" w:rsidR="002D0F7C" w:rsidRDefault="002D0F7C">
      <w:pPr>
        <w:jc w:val="both"/>
        <w:rPr>
          <w:b/>
          <w:sz w:val="28"/>
          <w:szCs w:val="28"/>
        </w:rPr>
      </w:pPr>
    </w:p>
    <w:p w14:paraId="2CCD433A" w14:textId="77777777" w:rsidR="002D0F7C" w:rsidRDefault="00000000">
      <w:pPr>
        <w:jc w:val="both"/>
        <w:rPr>
          <w:color w:val="000000"/>
        </w:rPr>
      </w:pPr>
      <w:r>
        <w:rPr>
          <w:color w:val="000000"/>
        </w:rPr>
        <w:t xml:space="preserve">This award recognises an individual future forester who has displayed commitment and passion for the forestry industry or their forestry profession. </w:t>
      </w:r>
      <w:r>
        <w:t xml:space="preserve">This will be awarded to a </w:t>
      </w:r>
      <w:r>
        <w:rPr>
          <w:color w:val="000000"/>
        </w:rPr>
        <w:t>young Forester who aligns themselves with the original values of the historic FRESTRA Club and the current values of the NZ Future Foresters</w:t>
      </w:r>
      <w:r>
        <w:t xml:space="preserve"> and demonstrates commitment</w:t>
      </w:r>
      <w:r>
        <w:rPr>
          <w:color w:val="000000"/>
        </w:rPr>
        <w:t xml:space="preserve"> to social connection, </w:t>
      </w:r>
      <w:r>
        <w:t>developing the forestry</w:t>
      </w:r>
      <w:r>
        <w:rPr>
          <w:color w:val="000000"/>
        </w:rPr>
        <w:t xml:space="preserve"> community, and taking forestry into the 21st century and beyond. </w:t>
      </w:r>
    </w:p>
    <w:p w14:paraId="5998C6DC" w14:textId="77777777" w:rsidR="002D0F7C" w:rsidRDefault="00000000">
      <w:pPr>
        <w:jc w:val="both"/>
      </w:pPr>
      <w:r>
        <w:t xml:space="preserve">The successful recipient will receive their name engraved on the FRESTRA Young Forester of the Year Award, a $1,000 cash reward, and $1,000 to go towards a field trip anywhere in New Zealand hosted by Future Foresters. </w:t>
      </w:r>
    </w:p>
    <w:p w14:paraId="5511C801" w14:textId="77777777" w:rsidR="002D0F7C" w:rsidRDefault="002D0F7C">
      <w:pPr>
        <w:jc w:val="both"/>
        <w:rPr>
          <w:color w:val="000000"/>
        </w:rPr>
      </w:pPr>
    </w:p>
    <w:p w14:paraId="26329F4A" w14:textId="77777777" w:rsidR="002D0F7C" w:rsidRDefault="00000000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 xml:space="preserve">Nominee Name: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4AFA17A" wp14:editId="60D26CE1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24000" y="3780000"/>
                          <a:ext cx="464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1593F3" w14:textId="77777777" w:rsidR="002D0F7C" w:rsidRDefault="00000000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Contact Person (Nominator):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3A7F059" wp14:editId="5CBC3C6E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000" y="3780000"/>
                          <a:ext cx="39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1714500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D9C8B6" w14:textId="77777777" w:rsidR="002D0F7C" w:rsidRDefault="00000000">
      <w:pPr>
        <w:spacing w:line="480" w:lineRule="auto"/>
        <w:rPr>
          <w:b/>
          <w:color w:val="000000"/>
        </w:rPr>
      </w:pPr>
      <w:r>
        <w:rPr>
          <w:b/>
          <w:color w:val="000000"/>
        </w:rPr>
        <w:t>Email: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672758" wp14:editId="5C5D3D93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8000" y="3780000"/>
                          <a:ext cx="525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F5DCA3" w14:textId="77777777" w:rsidR="002D0F7C" w:rsidRDefault="00000000">
      <w:pPr>
        <w:spacing w:line="480" w:lineRule="auto"/>
        <w:rPr>
          <w:color w:val="000000"/>
        </w:rPr>
      </w:pPr>
      <w:r>
        <w:rPr>
          <w:b/>
          <w:color w:val="000000"/>
        </w:rPr>
        <w:t>Contact number: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0100BBF" wp14:editId="029F3B9D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8000" y="3780000"/>
                          <a:ext cx="471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1E300F" w14:textId="77777777" w:rsidR="002D0F7C" w:rsidRDefault="00000000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Award nominations </w:t>
      </w:r>
      <w:r>
        <w:t>must be received before</w:t>
      </w:r>
      <w:r>
        <w:rPr>
          <w:color w:val="000000"/>
        </w:rPr>
        <w:t xml:space="preserve">: </w:t>
      </w:r>
      <w:r>
        <w:rPr>
          <w:b/>
          <w:u w:val="single"/>
        </w:rPr>
        <w:t>Friday 5p</w:t>
      </w:r>
      <w:r>
        <w:rPr>
          <w:b/>
          <w:color w:val="000000"/>
          <w:u w:val="single"/>
        </w:rPr>
        <w:t xml:space="preserve">m </w:t>
      </w:r>
      <w:r>
        <w:rPr>
          <w:b/>
          <w:u w:val="single"/>
        </w:rPr>
        <w:t>16</w:t>
      </w:r>
      <w:r>
        <w:rPr>
          <w:b/>
          <w:color w:val="000000"/>
          <w:u w:val="single"/>
          <w:vertAlign w:val="superscript"/>
        </w:rPr>
        <w:t>th</w:t>
      </w:r>
      <w:r>
        <w:rPr>
          <w:b/>
          <w:color w:val="000000"/>
          <w:u w:val="single"/>
        </w:rPr>
        <w:t xml:space="preserve"> June 2023.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br/>
        <w:t xml:space="preserve">The award will be announced at the Awards Dinner of the NZ Institute of Forestry AGM </w:t>
      </w:r>
      <w:r>
        <w:rPr>
          <w:b/>
          <w:color w:val="000000"/>
        </w:rPr>
        <w:t>on Saturday 8th July 2023 in Welli</w:t>
      </w:r>
      <w:r>
        <w:rPr>
          <w:b/>
        </w:rPr>
        <w:t>ngton</w:t>
      </w:r>
      <w:r>
        <w:rPr>
          <w:b/>
          <w:color w:val="000000"/>
        </w:rPr>
        <w:t xml:space="preserve">. </w:t>
      </w:r>
      <w:r>
        <w:t xml:space="preserve">A recipient can only successfully receive the award once and must be a citizen or resident of New Zealand and aged 31 years or younger at the time of nomination. </w:t>
      </w:r>
    </w:p>
    <w:p w14:paraId="2A2676EF" w14:textId="77777777" w:rsidR="002D0F7C" w:rsidRDefault="00000000">
      <w:pPr>
        <w:spacing w:line="276" w:lineRule="auto"/>
        <w:rPr>
          <w:color w:val="000000"/>
        </w:rPr>
      </w:pPr>
      <w:r>
        <w:rPr>
          <w:color w:val="000000"/>
        </w:rPr>
        <w:t xml:space="preserve">Please email nominations to: </w:t>
      </w:r>
      <w:hyperlink r:id="rId14">
        <w:r>
          <w:rPr>
            <w:color w:val="1155CC"/>
            <w:u w:val="single"/>
          </w:rPr>
          <w:t>admin@n</w:t>
        </w:r>
      </w:hyperlink>
      <w:hyperlink r:id="rId15">
        <w:r>
          <w:rPr>
            <w:color w:val="1155CC"/>
            <w:u w:val="single"/>
          </w:rPr>
          <w:t>zif.org.nz</w:t>
        </w:r>
      </w:hyperlink>
      <w:r>
        <w:tab/>
      </w:r>
    </w:p>
    <w:p w14:paraId="20AD6D3E" w14:textId="77777777" w:rsidR="002D0F7C" w:rsidRDefault="002D0F7C">
      <w:pPr>
        <w:spacing w:line="480" w:lineRule="auto"/>
        <w:rPr>
          <w:color w:val="000000"/>
        </w:rPr>
      </w:pPr>
    </w:p>
    <w:p w14:paraId="3844A2C4" w14:textId="77777777" w:rsidR="002D0F7C" w:rsidRDefault="00000000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b/>
        </w:rPr>
        <w:lastRenderedPageBreak/>
        <w:t>Criteria for Assessment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t xml:space="preserve">Please </w:t>
      </w:r>
      <w:r>
        <w:rPr>
          <w:color w:val="000000"/>
        </w:rPr>
        <w:t xml:space="preserve">explain how </w:t>
      </w:r>
      <w:r>
        <w:t xml:space="preserve">this </w:t>
      </w:r>
      <w:r>
        <w:rPr>
          <w:color w:val="000000"/>
        </w:rPr>
        <w:t xml:space="preserve">young forester </w:t>
      </w:r>
      <w:r>
        <w:t xml:space="preserve">demonstrates their commitment to </w:t>
      </w:r>
      <w:r>
        <w:rPr>
          <w:color w:val="000000"/>
        </w:rPr>
        <w:t xml:space="preserve">the </w:t>
      </w:r>
      <w:proofErr w:type="gramStart"/>
      <w:r>
        <w:rPr>
          <w:color w:val="000000"/>
        </w:rPr>
        <w:t>New Zealand forest</w:t>
      </w:r>
      <w:proofErr w:type="gramEnd"/>
      <w:r>
        <w:rPr>
          <w:color w:val="000000"/>
        </w:rPr>
        <w:t xml:space="preserve"> industry, their profession, and the values of NZ Future Foresters and the hist</w:t>
      </w:r>
      <w:r>
        <w:t xml:space="preserve">oric FRESTRA club, </w:t>
      </w:r>
      <w:r>
        <w:rPr>
          <w:color w:val="000000"/>
        </w:rPr>
        <w:t>and why they deserve the award.</w:t>
      </w:r>
      <w:r>
        <w:t xml:space="preserve"> Nominations are to be 1 page or less (size 11 Calibri font).</w:t>
      </w:r>
    </w:p>
    <w:p w14:paraId="3C24F85E" w14:textId="77777777" w:rsidR="002D0F7C" w:rsidRDefault="00000000">
      <w:pPr>
        <w:spacing w:line="276" w:lineRule="auto"/>
        <w:rPr>
          <w:color w:val="FF0000"/>
        </w:rPr>
      </w:pPr>
      <w:r>
        <w:rPr>
          <w:color w:val="FF0000"/>
        </w:rPr>
        <w:t>The following criteria will be assessed to decide on the successful nominee:</w:t>
      </w:r>
    </w:p>
    <w:p w14:paraId="71590CB5" w14:textId="77777777" w:rsidR="002D0F7C" w:rsidRDefault="00000000">
      <w:pPr>
        <w:numPr>
          <w:ilvl w:val="0"/>
          <w:numId w:val="1"/>
        </w:numPr>
        <w:spacing w:after="0" w:line="240" w:lineRule="auto"/>
      </w:pPr>
      <w:r>
        <w:t xml:space="preserve">Involvement in the NZ Future Foresters (or </w:t>
      </w:r>
      <w:proofErr w:type="gramStart"/>
      <w:r>
        <w:t>are able to</w:t>
      </w:r>
      <w:proofErr w:type="gramEnd"/>
      <w:r>
        <w:t xml:space="preserve"> demonstrate that they will be).</w:t>
      </w:r>
    </w:p>
    <w:p w14:paraId="00495E70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Demonstrates a sense of forestry community.</w:t>
      </w:r>
    </w:p>
    <w:p w14:paraId="19B8AAB5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Promotes forestry as a diverse and rewarding career.</w:t>
      </w:r>
    </w:p>
    <w:p w14:paraId="5C79A830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Champions young foresters to have their voice heard.</w:t>
      </w:r>
    </w:p>
    <w:p w14:paraId="423617C1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Works towards acknowledging and recording forestry history.</w:t>
      </w:r>
    </w:p>
    <w:p w14:paraId="303A1CC2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Encourages </w:t>
      </w:r>
      <w:r>
        <w:t>foresters of all ages to</w:t>
      </w:r>
      <w:r>
        <w:rPr>
          <w:color w:val="000000"/>
        </w:rPr>
        <w:t xml:space="preserve"> connect. </w:t>
      </w:r>
    </w:p>
    <w:p w14:paraId="406E098E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Demonstrates leadership within the industry or thei</w:t>
      </w:r>
      <w:r>
        <w:t>r profession.</w:t>
      </w:r>
    </w:p>
    <w:p w14:paraId="58716693" w14:textId="77777777" w:rsidR="002D0F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Be recognised by their peers, company, </w:t>
      </w:r>
      <w:proofErr w:type="gramStart"/>
      <w:r>
        <w:rPr>
          <w:color w:val="000000"/>
        </w:rPr>
        <w:t>clients</w:t>
      </w:r>
      <w:proofErr w:type="gramEnd"/>
      <w:r>
        <w:rPr>
          <w:color w:val="000000"/>
        </w:rPr>
        <w:t xml:space="preserve"> and wider industry</w:t>
      </w:r>
      <w:r>
        <w:t xml:space="preserve"> (we will accept a maximum of 2 letters of endorsement from people not associated with the nominator).</w:t>
      </w:r>
    </w:p>
    <w:p w14:paraId="1178F504" w14:textId="77777777" w:rsidR="002D0F7C" w:rsidRDefault="002D0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85C453C" w14:textId="77777777" w:rsidR="002D0F7C" w:rsidRDefault="002D0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6D90423" w14:textId="77777777" w:rsidR="002D0F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award will be decided by the Award Committee selected from individuals previously involved in Future Foresters, FRESTRA, and the NZIF.</w:t>
      </w:r>
    </w:p>
    <w:p w14:paraId="3E80776D" w14:textId="77777777" w:rsidR="002D0F7C" w:rsidRDefault="002D0F7C"/>
    <w:p w14:paraId="617259BA" w14:textId="77777777" w:rsidR="002D0F7C" w:rsidRDefault="002D0F7C"/>
    <w:p w14:paraId="7AE91932" w14:textId="77777777" w:rsidR="002D0F7C" w:rsidRDefault="002D0F7C"/>
    <w:p w14:paraId="5B789131" w14:textId="77777777" w:rsidR="002D0F7C" w:rsidRDefault="002D0F7C"/>
    <w:p w14:paraId="3B66F2B9" w14:textId="77777777" w:rsidR="002D0F7C" w:rsidRDefault="00000000"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31BEA35F" wp14:editId="798E3085">
            <wp:simplePos x="0" y="0"/>
            <wp:positionH relativeFrom="column">
              <wp:posOffset>1627350</wp:posOffset>
            </wp:positionH>
            <wp:positionV relativeFrom="paragraph">
              <wp:posOffset>276342</wp:posOffset>
            </wp:positionV>
            <wp:extent cx="2471738" cy="2503426"/>
            <wp:effectExtent l="0" t="0" r="0" b="0"/>
            <wp:wrapSquare wrapText="bothSides" distT="0" distB="0" distL="114300" distR="114300"/>
            <wp:docPr id="20" name="image3.png" descr="A picture containing black, darknes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black, darkness&#10;&#10;Description automatically generated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2503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A6896" w14:textId="77777777" w:rsidR="002D0F7C" w:rsidRDefault="002D0F7C"/>
    <w:p w14:paraId="2E0B4A57" w14:textId="77777777" w:rsidR="002D0F7C" w:rsidRDefault="002D0F7C"/>
    <w:p w14:paraId="022FAB39" w14:textId="77777777" w:rsidR="002D0F7C" w:rsidRDefault="002D0F7C"/>
    <w:p w14:paraId="79C86559" w14:textId="77777777" w:rsidR="002D0F7C" w:rsidRDefault="002D0F7C"/>
    <w:p w14:paraId="17E4F7A8" w14:textId="77777777" w:rsidR="002D0F7C" w:rsidRDefault="002D0F7C"/>
    <w:p w14:paraId="45FD96DD" w14:textId="77777777" w:rsidR="002D0F7C" w:rsidRDefault="002D0F7C"/>
    <w:p w14:paraId="2C9163EB" w14:textId="77777777" w:rsidR="002D0F7C" w:rsidRDefault="002D0F7C"/>
    <w:p w14:paraId="60B2FAB9" w14:textId="77777777" w:rsidR="002D0F7C" w:rsidRDefault="002D0F7C"/>
    <w:p w14:paraId="4D496891" w14:textId="77777777" w:rsidR="002D0F7C" w:rsidRDefault="002D0F7C"/>
    <w:p w14:paraId="143D68F5" w14:textId="77777777" w:rsidR="002D0F7C" w:rsidRDefault="002D0F7C">
      <w:pPr>
        <w:jc w:val="right"/>
      </w:pPr>
    </w:p>
    <w:sectPr w:rsidR="002D0F7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62B4"/>
    <w:multiLevelType w:val="multilevel"/>
    <w:tmpl w:val="D0C49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6392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7C"/>
    <w:rsid w:val="002D0F7C"/>
    <w:rsid w:val="0099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7749"/>
  <w15:docId w15:val="{AEF06BD3-7F84-4F6B-9075-5655B4BA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3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C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0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42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mailto:admin@nzif.org.nz" TargetMode="Externa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dmin@nzif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YJlZgPdUstiogBkBfYYEABRo6A==">AMUW2mXVNvT1q6tcWRnVYj/zzj3UmnEBUHuboEBQUpn6FrN4dkUEqizfZLgfKpEjLm19xQV6PcSgQ2WWMyAkafJSITul/x53HO/ePbuKZ2pfHWLqhC8jupw=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Gouw</dc:creator>
  <cp:lastModifiedBy>Admin</cp:lastModifiedBy>
  <cp:revision>2</cp:revision>
  <dcterms:created xsi:type="dcterms:W3CDTF">2023-05-11T21:27:00Z</dcterms:created>
  <dcterms:modified xsi:type="dcterms:W3CDTF">2023-05-11T21:27:00Z</dcterms:modified>
</cp:coreProperties>
</file>